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center"/>
      </w:pPr>
      <w:r>
        <w:rPr>
          <w:rFonts w:ascii="新宋体" w:hAnsi="新宋体" w:eastAsia="新宋体" w:cs="新宋体"/>
          <w:b/>
          <w:bCs/>
          <w:kern w:val="0"/>
          <w:sz w:val="30"/>
          <w:szCs w:val="30"/>
          <w:bdr w:val="none" w:color="auto" w:sz="0" w:space="0"/>
          <w:lang w:val="en-US" w:eastAsia="zh-CN" w:bidi="ar"/>
        </w:rPr>
        <w:t>兴文县</w:t>
      </w:r>
      <w:r>
        <w:rPr>
          <w:rFonts w:hint="eastAsia" w:ascii="新宋体" w:hAnsi="新宋体" w:eastAsia="新宋体" w:cs="新宋体"/>
          <w:b/>
          <w:bCs/>
          <w:kern w:val="0"/>
          <w:sz w:val="30"/>
          <w:szCs w:val="30"/>
          <w:bdr w:val="none" w:color="auto" w:sz="0" w:space="0"/>
          <w:lang w:val="en-US" w:eastAsia="zh-CN" w:bidi="ar"/>
        </w:rPr>
        <w:t>2022年第一次公开考调机关事业单位工作人员岗位表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5000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"/>
        <w:gridCol w:w="548"/>
        <w:gridCol w:w="556"/>
        <w:gridCol w:w="650"/>
        <w:gridCol w:w="1222"/>
        <w:gridCol w:w="231"/>
        <w:gridCol w:w="631"/>
        <w:gridCol w:w="650"/>
        <w:gridCol w:w="231"/>
        <w:gridCol w:w="1036"/>
        <w:gridCol w:w="336"/>
        <w:gridCol w:w="557"/>
        <w:gridCol w:w="640"/>
        <w:gridCol w:w="8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考调单位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考调岗位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考调范围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考调名额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条件要求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笔试最低开考比例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笔试内容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面试形式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专业条件要求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中共兴文县委办公室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中共兴文县纪律检查委员会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中共兴文县委机构编制委员会办公室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学士学位及以上；中共党员（含预备党员）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兴文县自然资源和规划局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兴文县司法局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法律资格C证及以上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兴文县财政局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本科（一级学科）：管理科学与工程类；研究生：不限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从事工程项目预决算编制或审核、财政评审、工程项目管理等工作经历2年及以上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兴文县乡村振兴局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兴文县审计局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本科（一级学科）：土木类、工商管理类；研究生（一级学科）：土木工程、工商管理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中共兴文县委政策研究中心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202209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兴文县党政网络管理中心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202210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学士学位及以上；中共党员；限男性；符合特殊岗位的政审要求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试用期3个月；在兴文最低服务年限3周年；需参与夜班值守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兴文县水旱灾害监测中心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兴文县旅游服务业发展促进中心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学士学位及以上；熟悉统计、经济指标、办公室工作者优先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试用期3个月；在兴文最低服务年限3周年；工作地点在兴文县现代服务业园区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中共兴文县委党员教育中心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兴文县老干部活动中心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202214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兴文县文化市场综合行政执法大队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兴文县建设和城镇管理执法大队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202216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试用期3个月；在兴文最低服务年限3周年；工作地点为兴文县综合行政执法局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兴文县自然资源和规划执法大队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试用期3个月；在兴文最低服务年限3周年；工作地点为兴文县综合行政执法局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兴文县自然资源和规划执法大队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202218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兴文县妇女联合会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202219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兴文县统计普查中心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本科：（门类）文学；（一级学科）统计学类、数学类、计算机类、经济学类；研究生：不限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兴文县交通运输综合行政执法大队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202221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兴文县农业综合行政执法大队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202222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35岁周及以下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兴文县市场监管综合行政执法大队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202223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兴文县市场监管综合行政执法大队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参公人员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202224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全国在编在岗公务员（公招参公人员）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需具备1年及以上食品安全工作经历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兴文县古宋镇农业技术综合服务中心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事业专技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202225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试用期3个月；在兴文最低服务年限3周年；工作地点在兴文县现代智慧农业产业园区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兴文县共乐镇农业技术综合服务中心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事业专技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202226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试用期3个月；在兴文最低服务年限3周年；工作地点在兴文县现代智慧农业产业园区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兴文县人才工作服务中心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202227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兴文县矛盾纠纷多元化解协调中心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202228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具有10年及以上乡镇工作经历，多次参加矛盾纠纷调处；具有较强的矛盾纠纷化解能力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兴文县归国华侨侨眷联合会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202229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中国语言文学类（一级学科）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兴文县财政预算编审中心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202230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中共党员；具有4年以上财政财务工作经验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兴文县生态白酒产区发展中心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202231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兴文县投融资服务中心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202232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经济学类（一级学科）、金融学类（一级学科）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兴文县投资促进服务中心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202233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经济学类（一级学科）、财政学类（一级学科）、金融学类（一级学科）、经济与贸易类（一级学科）（具有会计初级职称及以上专业技术任职资格证书的不限专业）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兴文县农业技术培训中心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202234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兴文县人事考试中心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202235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财务管理、会计、会计学、财务会计、财务会计教育、国际会计、会计电算化、财务电算化、财务信息管理、财会、会计信息化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具有2年及以上财务工作经验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兴文县水务局基建管理站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202236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具有2年以上乡镇水利工作站或重点水利项目工作组工作经历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兴文县水务局基建管理站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事业专技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202237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工学（学科门类）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具有2年以上乡镇水利工作站或重点水利项目工作组工作经历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兴文县水利电力工程设计室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事业专技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202238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工学（学科门类）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具有2年以上乡镇水利工作站或重点水利项目工作组工作经历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兴文县生产力促进中心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事业专技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202239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环境科学与工程类（一级学科）；矿业类（一级学科）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兴文县中医药发展服务中心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中国语言文学类（一级学科）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兴文县中医药发展服务中心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202241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护理学类（一级学科）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具有6年及以上乡镇工作经验；具有护师资格证书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兴文县中医药发展服务中心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202242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具有2年及以上党政机关或乡镇政府党政办公室工作经验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兴文县中医药发展服务中心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202243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全国在编在岗事业人员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临床医学（二级学科）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具有6年及以上乡镇工作经验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综合知识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试用期3个月；在兴文最低服务年限3周年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备注：《综合知识》主要测试党的基本理论及路线、方针、政策、哲学、法律、时事、公文写作、中央及省、市、县决策部署、岗位所需专业知识等知识内容。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453335"/>
    <w:multiLevelType w:val="multilevel"/>
    <w:tmpl w:val="CE45333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0411C"/>
    <w:rsid w:val="7230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2022-03-08T09:18:00Z</dcterms:created>
  <dc:creator>Gaodun</dc:creator>
  <cp:lastModifiedBy>Gaodun</cp:lastModifiedBy>
  <dcterms:modified xsi:type="dcterms:W3CDTF">2022-03-08T09:32:53Z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A53F31BE4FE54C678DCCBC0B6C5BEF92</vt:lpwstr>
  </property>
</Properties>
</file>